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482478" w:rsidRDefault="00482478" w:rsidP="001D149A">
      <w:pPr>
        <w:spacing w:after="0" w:line="480" w:lineRule="auto"/>
        <w:contextualSpacing/>
        <w:jc w:val="center"/>
        <w:rPr>
          <w:rFonts w:ascii="Times New Roman" w:hAnsi="Times New Roman"/>
          <w:sz w:val="24"/>
          <w:szCs w:val="24"/>
        </w:rPr>
      </w:pPr>
    </w:p>
    <w:p w:rsidR="00482478" w:rsidRPr="001D149A" w:rsidRDefault="00482478"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0F5784"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U.S. Economy and Politics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0F5784" w:rsidRDefault="00FF557B" w:rsidP="000F5784">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0F5784">
        <w:rPr>
          <w:rFonts w:ascii="Times New Roman" w:hAnsi="Times New Roman"/>
          <w:sz w:val="24"/>
        </w:rPr>
        <w:lastRenderedPageBreak/>
        <w:t>U.S. Economy and Politics</w:t>
      </w:r>
    </w:p>
    <w:p w:rsidR="00FD0EA7" w:rsidRPr="000F5784" w:rsidRDefault="000F5784" w:rsidP="000F5784">
      <w:pPr>
        <w:pStyle w:val="ListParagraph"/>
        <w:numPr>
          <w:ilvl w:val="0"/>
          <w:numId w:val="2"/>
        </w:numPr>
        <w:spacing w:after="0" w:line="480" w:lineRule="auto"/>
        <w:jc w:val="both"/>
        <w:rPr>
          <w:rFonts w:ascii="Times New Roman" w:eastAsia="Times New Roman" w:hAnsi="Times New Roman"/>
          <w:sz w:val="24"/>
          <w:szCs w:val="24"/>
        </w:rPr>
      </w:pPr>
      <w:r w:rsidRPr="000F5784">
        <w:rPr>
          <w:rFonts w:ascii="Times New Roman" w:eastAsia="Times New Roman" w:hAnsi="Times New Roman"/>
          <w:color w:val="000000"/>
          <w:sz w:val="24"/>
          <w:szCs w:val="24"/>
          <w:shd w:val="clear" w:color="auto" w:fill="FFFFFF"/>
        </w:rPr>
        <w:t>What global forces are affecting the U.S. economy and politics? How do those global forces affect your own life? Discuss.</w:t>
      </w:r>
    </w:p>
    <w:p w:rsidR="000F5784" w:rsidRPr="000F5784" w:rsidRDefault="00DD67E8" w:rsidP="00DD67E8">
      <w:pPr>
        <w:spacing w:after="0" w:line="480" w:lineRule="auto"/>
        <w:ind w:firstLine="720"/>
        <w:jc w:val="both"/>
        <w:rPr>
          <w:rFonts w:ascii="Times New Roman" w:eastAsia="Times New Roman" w:hAnsi="Times New Roman"/>
          <w:sz w:val="24"/>
          <w:szCs w:val="24"/>
        </w:rPr>
      </w:pPr>
      <w:r w:rsidRPr="00DD67E8">
        <w:rPr>
          <w:rFonts w:ascii="Times New Roman" w:eastAsia="Times New Roman" w:hAnsi="Times New Roman"/>
          <w:sz w:val="24"/>
          <w:szCs w:val="24"/>
        </w:rPr>
        <w:t>Over time, new ways of doing things are continually evolving, especially in issues related to the economy and politics. An excellent example is the global environmental awareness to reduce environmental pollution. This has greatly affected the US economy since all the new products and services entering the economy are now focused on being sustainable (Bastiaens&amp;Postnikov, 2017). Specifically, products related to sustainable energy sources have affected the energy sources part of the economy. Similarly, this global force has also affected the US politics since the elected leaders are now being filtered based on their strategies to conserve the environment in line with the worldwide green revolution (Bastiaens&amp;Postnikov, 2017). In my case, this global force has influenced my decision since I am more aware of my ecological footprint, affecting my contribution to the economy. An excellent example is when deciding on what type of car to buy, I will research environmentally friendly machines with less oil consumption and reduced environmental pollution.</w:t>
      </w:r>
    </w:p>
    <w:p w:rsidR="000F5784" w:rsidRPr="000F5784" w:rsidRDefault="000F5784" w:rsidP="004C44DA">
      <w:pPr>
        <w:pStyle w:val="ListParagraph"/>
        <w:numPr>
          <w:ilvl w:val="0"/>
          <w:numId w:val="2"/>
        </w:numPr>
        <w:spacing w:after="0" w:line="480" w:lineRule="auto"/>
        <w:jc w:val="both"/>
        <w:rPr>
          <w:rFonts w:ascii="Times New Roman" w:eastAsia="Times New Roman" w:hAnsi="Times New Roman"/>
          <w:sz w:val="24"/>
          <w:szCs w:val="24"/>
        </w:rPr>
      </w:pPr>
      <w:r w:rsidRPr="000F5784">
        <w:rPr>
          <w:rFonts w:ascii="Times New Roman" w:eastAsia="Times New Roman" w:hAnsi="Times New Roman"/>
          <w:color w:val="000000"/>
          <w:sz w:val="24"/>
          <w:szCs w:val="24"/>
          <w:shd w:val="clear" w:color="auto" w:fill="FFFFFF"/>
        </w:rPr>
        <w:t>In the once popular television show, </w:t>
      </w:r>
      <w:r w:rsidRPr="000F5784">
        <w:rPr>
          <w:rFonts w:ascii="Times New Roman" w:eastAsia="Times New Roman" w:hAnsi="Times New Roman"/>
          <w:i/>
          <w:iCs/>
          <w:color w:val="000000"/>
          <w:sz w:val="24"/>
          <w:szCs w:val="24"/>
          <w:bdr w:val="none" w:sz="0" w:space="0" w:color="auto" w:frame="1"/>
        </w:rPr>
        <w:t>Gene Simmons Family Jewels,</w:t>
      </w:r>
      <w:r w:rsidRPr="000F5784">
        <w:rPr>
          <w:rFonts w:ascii="Times New Roman" w:eastAsia="Times New Roman" w:hAnsi="Times New Roman"/>
          <w:color w:val="000000"/>
          <w:sz w:val="24"/>
          <w:szCs w:val="24"/>
          <w:shd w:val="clear" w:color="auto" w:fill="FFFFFF"/>
        </w:rPr>
        <w:t> did this show depict a typical American family? Why or why not? What is going on with the American family today? What historical events have played a role in shaping American family life? What do you see for the future of the U.S. family? How do religion and education impact the future of the U.S. family?</w:t>
      </w:r>
    </w:p>
    <w:p w:rsidR="00F2391A" w:rsidRPr="00DD67E8" w:rsidRDefault="00DD67E8" w:rsidP="00DD67E8">
      <w:pPr>
        <w:suppressAutoHyphens w:val="0"/>
        <w:spacing w:after="0" w:line="480" w:lineRule="auto"/>
        <w:ind w:firstLine="720"/>
        <w:jc w:val="both"/>
        <w:rPr>
          <w:rFonts w:ascii="Times New Roman" w:eastAsia="Times New Roman" w:hAnsi="Times New Roman"/>
          <w:sz w:val="24"/>
          <w:szCs w:val="24"/>
        </w:rPr>
      </w:pPr>
      <w:r w:rsidRPr="00DD67E8">
        <w:rPr>
          <w:rFonts w:ascii="Times New Roman" w:hAnsi="Times New Roman"/>
          <w:sz w:val="24"/>
          <w:szCs w:val="24"/>
        </w:rPr>
        <w:t>The </w:t>
      </w:r>
      <w:r w:rsidRPr="00DD67E8">
        <w:rPr>
          <w:rStyle w:val="Emphasis"/>
          <w:rFonts w:ascii="Times New Roman" w:hAnsi="Times New Roman"/>
          <w:color w:val="0E101A"/>
          <w:sz w:val="24"/>
          <w:szCs w:val="24"/>
        </w:rPr>
        <w:t>Gene Simmons Family Jewels</w:t>
      </w:r>
      <w:r w:rsidRPr="00DD67E8">
        <w:rPr>
          <w:rFonts w:ascii="Times New Roman" w:hAnsi="Times New Roman"/>
          <w:sz w:val="24"/>
          <w:szCs w:val="24"/>
        </w:rPr>
        <w:t xml:space="preserve"> show does portray a typical American family for various reasons. One, the lifestyle led by the family, including the separated parents raising their teenagers, has become a reality in American families. Some have the privilege of leading lives </w:t>
      </w:r>
      <w:r w:rsidRPr="00DD67E8">
        <w:rPr>
          <w:rFonts w:ascii="Times New Roman" w:hAnsi="Times New Roman"/>
          <w:sz w:val="24"/>
          <w:szCs w:val="24"/>
        </w:rPr>
        <w:lastRenderedPageBreak/>
        <w:t>with the parents married, while most acknowledge the parents' separation terms. Currently, the perception of a family having both parents has changed due to the enacted laws allowing for divorce and remarrying (Bowman, 2019). Therefore, in some families, the mother becomes the head of the family, providing for their needs, and at the same time, there exist single fathers. This is a result of various historical events, including gender equality, which has availed a variety of opportunities for women. In the near future, the initially dominant family form will be completely different from the continued complexity and diversity in the families (Bowman, 2019). Moreover, religion is slowly losing its influence in future US families. For instance, most religions require children to be born in a marriage, which is not currently the case. Various families are embracing cohabitation and single parenting.</w:t>
      </w:r>
      <w:r w:rsidR="00FD0EA7" w:rsidRPr="00DD67E8">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319E4" w:rsidRPr="00E3114A" w:rsidRDefault="001448F6" w:rsidP="00D603E0">
      <w:pPr>
        <w:spacing w:after="0" w:line="480" w:lineRule="auto"/>
        <w:ind w:left="720" w:hanging="720"/>
        <w:contextualSpacing/>
        <w:jc w:val="both"/>
        <w:rPr>
          <w:rFonts w:ascii="Times New Roman" w:hAnsi="Times New Roman"/>
          <w:sz w:val="24"/>
          <w:szCs w:val="24"/>
          <w:shd w:val="clear" w:color="auto" w:fill="FFFFFF"/>
        </w:rPr>
      </w:pPr>
      <w:r w:rsidRPr="001448F6">
        <w:rPr>
          <w:rFonts w:ascii="Times New Roman" w:hAnsi="Times New Roman"/>
          <w:sz w:val="24"/>
          <w:szCs w:val="24"/>
          <w:shd w:val="clear" w:color="auto" w:fill="FFFFFF"/>
        </w:rPr>
        <w:t xml:space="preserve">Bastiaens, I., &amp;Postnikov, E. (2017). Greening up: the effects of environmental standards in EU </w:t>
      </w:r>
      <w:r w:rsidRPr="00E3114A">
        <w:rPr>
          <w:rFonts w:ascii="Times New Roman" w:hAnsi="Times New Roman"/>
          <w:sz w:val="24"/>
          <w:szCs w:val="24"/>
          <w:shd w:val="clear" w:color="auto" w:fill="FFFFFF"/>
        </w:rPr>
        <w:t>and US trade agreements. </w:t>
      </w:r>
      <w:r w:rsidRPr="00E3114A">
        <w:rPr>
          <w:rFonts w:ascii="Times New Roman" w:hAnsi="Times New Roman"/>
          <w:i/>
          <w:iCs/>
          <w:sz w:val="24"/>
          <w:szCs w:val="24"/>
          <w:shd w:val="clear" w:color="auto" w:fill="FFFFFF"/>
        </w:rPr>
        <w:t>Environmental Politics</w:t>
      </w:r>
      <w:r w:rsidRPr="00E3114A">
        <w:rPr>
          <w:rFonts w:ascii="Times New Roman" w:hAnsi="Times New Roman"/>
          <w:sz w:val="24"/>
          <w:szCs w:val="24"/>
          <w:shd w:val="clear" w:color="auto" w:fill="FFFFFF"/>
        </w:rPr>
        <w:t>, </w:t>
      </w:r>
      <w:r w:rsidRPr="00E3114A">
        <w:rPr>
          <w:rFonts w:ascii="Times New Roman" w:hAnsi="Times New Roman"/>
          <w:i/>
          <w:iCs/>
          <w:sz w:val="24"/>
          <w:szCs w:val="24"/>
          <w:shd w:val="clear" w:color="auto" w:fill="FFFFFF"/>
        </w:rPr>
        <w:t>26</w:t>
      </w:r>
      <w:r w:rsidRPr="00E3114A">
        <w:rPr>
          <w:rFonts w:ascii="Times New Roman" w:hAnsi="Times New Roman"/>
          <w:sz w:val="24"/>
          <w:szCs w:val="24"/>
          <w:shd w:val="clear" w:color="auto" w:fill="FFFFFF"/>
        </w:rPr>
        <w:t>(5), 847-869.</w:t>
      </w:r>
    </w:p>
    <w:p w:rsidR="00E3114A" w:rsidRPr="00E3114A" w:rsidRDefault="00E3114A" w:rsidP="00D603E0">
      <w:pPr>
        <w:spacing w:after="0" w:line="480" w:lineRule="auto"/>
        <w:ind w:left="720" w:hanging="720"/>
        <w:contextualSpacing/>
        <w:jc w:val="both"/>
        <w:rPr>
          <w:rFonts w:ascii="Times New Roman" w:hAnsi="Times New Roman"/>
          <w:sz w:val="24"/>
          <w:szCs w:val="24"/>
          <w:shd w:val="clear" w:color="auto" w:fill="FFFFFF"/>
        </w:rPr>
      </w:pPr>
      <w:r w:rsidRPr="00E3114A">
        <w:rPr>
          <w:rFonts w:ascii="Times New Roman" w:hAnsi="Times New Roman"/>
          <w:sz w:val="24"/>
          <w:szCs w:val="24"/>
          <w:shd w:val="clear" w:color="auto" w:fill="FFFFFF"/>
        </w:rPr>
        <w:t xml:space="preserve">Bowman, K. (2019). The American Family Today. </w:t>
      </w:r>
      <w:r w:rsidRPr="00E3114A">
        <w:rPr>
          <w:rFonts w:ascii="Times New Roman" w:hAnsi="Times New Roman"/>
          <w:sz w:val="24"/>
          <w:szCs w:val="24"/>
          <w:shd w:val="clear" w:color="auto" w:fill="FCFCFC"/>
        </w:rPr>
        <w:t>Forbes Media LLC</w:t>
      </w:r>
      <w:r w:rsidRPr="00E3114A">
        <w:rPr>
          <w:rFonts w:ascii="Times New Roman" w:hAnsi="Times New Roman"/>
          <w:sz w:val="24"/>
          <w:szCs w:val="24"/>
          <w:shd w:val="clear" w:color="auto" w:fill="FFFFFF"/>
        </w:rPr>
        <w:t>Retrieved 12 July 2020, from https://www.forbes.com/sites/bowmanmarsico/2019/02/04/the-american-family-today/#68944d397a28</w:t>
      </w:r>
    </w:p>
    <w:sectPr w:rsidR="00E3114A" w:rsidRPr="00E3114A" w:rsidSect="002A695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C33" w:rsidRDefault="00F53C33">
      <w:r>
        <w:separator/>
      </w:r>
    </w:p>
  </w:endnote>
  <w:endnote w:type="continuationSeparator" w:id="1">
    <w:p w:rsidR="00F53C33" w:rsidRDefault="00F53C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C5" w:rsidRDefault="00C41A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C5" w:rsidRDefault="00C41AC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C5" w:rsidRDefault="00C41A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C33" w:rsidRDefault="00F53C33">
      <w:r>
        <w:separator/>
      </w:r>
    </w:p>
  </w:footnote>
  <w:footnote w:type="continuationSeparator" w:id="1">
    <w:p w:rsidR="00F53C33" w:rsidRDefault="00F53C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C5" w:rsidRDefault="00C41A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0F5784">
    <w:pPr>
      <w:spacing w:after="0" w:line="480" w:lineRule="auto"/>
      <w:contextualSpacing/>
      <w:rPr>
        <w:rFonts w:ascii="Times New Roman" w:hAnsi="Times New Roman"/>
      </w:rPr>
    </w:pPr>
    <w:r>
      <w:rPr>
        <w:rFonts w:ascii="Times New Roman" w:hAnsi="Times New Roman"/>
        <w:sz w:val="24"/>
      </w:rPr>
      <w:t>U.S. ECONOMY AND POLITICS</w:t>
    </w:r>
    <w:r w:rsidR="00482478">
      <w:rPr>
        <w:rFonts w:ascii="Times New Roman" w:hAnsi="Times New Roman"/>
        <w:sz w:val="24"/>
      </w:rPr>
      <w:t xml:space="preserve">                                                                                                </w:t>
    </w:r>
    <w:r w:rsidR="002C088C"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2C088C" w:rsidRPr="00A40055">
      <w:rPr>
        <w:rFonts w:ascii="Times New Roman" w:hAnsi="Times New Roman"/>
        <w:sz w:val="24"/>
        <w:szCs w:val="24"/>
      </w:rPr>
      <w:fldChar w:fldCharType="separate"/>
    </w:r>
    <w:r w:rsidR="00C41AC5">
      <w:rPr>
        <w:rFonts w:ascii="Times New Roman" w:hAnsi="Times New Roman"/>
        <w:noProof/>
        <w:sz w:val="24"/>
        <w:szCs w:val="24"/>
      </w:rPr>
      <w:t>4</w:t>
    </w:r>
    <w:r w:rsidR="002C088C" w:rsidRPr="00A40055">
      <w:rPr>
        <w:rFonts w:ascii="Times New Roman" w:hAnsi="Times New Roman"/>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C41AC5">
      <w:rPr>
        <w:rFonts w:ascii="Times New Roman" w:hAnsi="Times New Roman"/>
        <w:sz w:val="24"/>
      </w:rPr>
      <w:t xml:space="preserve"> </w:t>
    </w:r>
    <w:r w:rsidR="000F5784">
      <w:rPr>
        <w:rFonts w:ascii="Times New Roman" w:hAnsi="Times New Roman"/>
        <w:sz w:val="24"/>
      </w:rPr>
      <w:t xml:space="preserve">U.S. ECONOMY AND POLITICS </w:t>
    </w:r>
    <w:r w:rsidR="00482478">
      <w:rPr>
        <w:rFonts w:ascii="Times New Roman" w:hAnsi="Times New Roman"/>
        <w:sz w:val="24"/>
      </w:rPr>
      <w:t xml:space="preserve">                                                                       </w:t>
    </w:r>
    <w:r w:rsidR="000F5784">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7E0C2B"/>
    <w:multiLevelType w:val="hybridMultilevel"/>
    <w:tmpl w:val="55C008E8"/>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7513"/>
    <w:rsid w:val="000132E3"/>
    <w:rsid w:val="00013DD9"/>
    <w:rsid w:val="00026B04"/>
    <w:rsid w:val="00037A0B"/>
    <w:rsid w:val="00044B2D"/>
    <w:rsid w:val="000465F4"/>
    <w:rsid w:val="00050361"/>
    <w:rsid w:val="000751B3"/>
    <w:rsid w:val="00080FCD"/>
    <w:rsid w:val="00087B62"/>
    <w:rsid w:val="000C5BB3"/>
    <w:rsid w:val="000F2717"/>
    <w:rsid w:val="000F5784"/>
    <w:rsid w:val="000F5A80"/>
    <w:rsid w:val="00107E33"/>
    <w:rsid w:val="00107F64"/>
    <w:rsid w:val="00113FFC"/>
    <w:rsid w:val="0013043C"/>
    <w:rsid w:val="00130868"/>
    <w:rsid w:val="001319E4"/>
    <w:rsid w:val="001448F6"/>
    <w:rsid w:val="0015018F"/>
    <w:rsid w:val="00150263"/>
    <w:rsid w:val="00150877"/>
    <w:rsid w:val="00154E03"/>
    <w:rsid w:val="001D149A"/>
    <w:rsid w:val="00223D21"/>
    <w:rsid w:val="002662E8"/>
    <w:rsid w:val="00276019"/>
    <w:rsid w:val="002A6952"/>
    <w:rsid w:val="002C088C"/>
    <w:rsid w:val="002C3F98"/>
    <w:rsid w:val="002D4C10"/>
    <w:rsid w:val="003073D4"/>
    <w:rsid w:val="003154AA"/>
    <w:rsid w:val="00337292"/>
    <w:rsid w:val="003A6485"/>
    <w:rsid w:val="003B3C46"/>
    <w:rsid w:val="003D6FDA"/>
    <w:rsid w:val="003E7CB9"/>
    <w:rsid w:val="003F69B5"/>
    <w:rsid w:val="004447C1"/>
    <w:rsid w:val="00470CCD"/>
    <w:rsid w:val="00475DDA"/>
    <w:rsid w:val="00482478"/>
    <w:rsid w:val="004C294C"/>
    <w:rsid w:val="004C44DA"/>
    <w:rsid w:val="0052453D"/>
    <w:rsid w:val="005421E9"/>
    <w:rsid w:val="005737A3"/>
    <w:rsid w:val="00593461"/>
    <w:rsid w:val="005B7FCA"/>
    <w:rsid w:val="005F690D"/>
    <w:rsid w:val="00624D78"/>
    <w:rsid w:val="00663437"/>
    <w:rsid w:val="006717A9"/>
    <w:rsid w:val="00674D0D"/>
    <w:rsid w:val="006825EE"/>
    <w:rsid w:val="006A0524"/>
    <w:rsid w:val="006C23C0"/>
    <w:rsid w:val="006F03E6"/>
    <w:rsid w:val="00740477"/>
    <w:rsid w:val="00756D33"/>
    <w:rsid w:val="00792AA3"/>
    <w:rsid w:val="007B2C2F"/>
    <w:rsid w:val="007B3261"/>
    <w:rsid w:val="007B3937"/>
    <w:rsid w:val="007B4DB9"/>
    <w:rsid w:val="007B5318"/>
    <w:rsid w:val="00802E45"/>
    <w:rsid w:val="00807470"/>
    <w:rsid w:val="00853C99"/>
    <w:rsid w:val="0085535F"/>
    <w:rsid w:val="0085790F"/>
    <w:rsid w:val="008958BF"/>
    <w:rsid w:val="008C52FE"/>
    <w:rsid w:val="008D2B08"/>
    <w:rsid w:val="00932206"/>
    <w:rsid w:val="0093408A"/>
    <w:rsid w:val="00940859"/>
    <w:rsid w:val="00961A71"/>
    <w:rsid w:val="009626E1"/>
    <w:rsid w:val="0096275F"/>
    <w:rsid w:val="00981F16"/>
    <w:rsid w:val="009829DF"/>
    <w:rsid w:val="009863AA"/>
    <w:rsid w:val="009F0D3F"/>
    <w:rsid w:val="009F1153"/>
    <w:rsid w:val="00A016F0"/>
    <w:rsid w:val="00A16B14"/>
    <w:rsid w:val="00A40055"/>
    <w:rsid w:val="00A44040"/>
    <w:rsid w:val="00A6594B"/>
    <w:rsid w:val="00A82C60"/>
    <w:rsid w:val="00A943A6"/>
    <w:rsid w:val="00A96E99"/>
    <w:rsid w:val="00AE2342"/>
    <w:rsid w:val="00AF0964"/>
    <w:rsid w:val="00AF7194"/>
    <w:rsid w:val="00B17BD2"/>
    <w:rsid w:val="00B40DBF"/>
    <w:rsid w:val="00B71060"/>
    <w:rsid w:val="00B81460"/>
    <w:rsid w:val="00B95F02"/>
    <w:rsid w:val="00BB4E3A"/>
    <w:rsid w:val="00BB541B"/>
    <w:rsid w:val="00BB6A7C"/>
    <w:rsid w:val="00BD377B"/>
    <w:rsid w:val="00C16ECA"/>
    <w:rsid w:val="00C32121"/>
    <w:rsid w:val="00C414E2"/>
    <w:rsid w:val="00C41AC5"/>
    <w:rsid w:val="00C46565"/>
    <w:rsid w:val="00C52312"/>
    <w:rsid w:val="00C7314B"/>
    <w:rsid w:val="00C85B48"/>
    <w:rsid w:val="00C8604C"/>
    <w:rsid w:val="00CA5D31"/>
    <w:rsid w:val="00D26DF6"/>
    <w:rsid w:val="00D3035F"/>
    <w:rsid w:val="00D55548"/>
    <w:rsid w:val="00D603E0"/>
    <w:rsid w:val="00D63983"/>
    <w:rsid w:val="00D639C8"/>
    <w:rsid w:val="00DD67E8"/>
    <w:rsid w:val="00E06003"/>
    <w:rsid w:val="00E3114A"/>
    <w:rsid w:val="00EA4D0D"/>
    <w:rsid w:val="00EC1E7D"/>
    <w:rsid w:val="00EE2423"/>
    <w:rsid w:val="00F00438"/>
    <w:rsid w:val="00F0798D"/>
    <w:rsid w:val="00F137B6"/>
    <w:rsid w:val="00F16465"/>
    <w:rsid w:val="00F223FC"/>
    <w:rsid w:val="00F2391A"/>
    <w:rsid w:val="00F52648"/>
    <w:rsid w:val="00F53C33"/>
    <w:rsid w:val="00F62195"/>
    <w:rsid w:val="00F87BF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6952"/>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2A6952"/>
    <w:rPr>
      <w:rFonts w:ascii="Symbol" w:hAnsi="Symbol" w:cs="Symbol" w:hint="default"/>
    </w:rPr>
  </w:style>
  <w:style w:type="character" w:customStyle="1" w:styleId="WW8Num1z1">
    <w:name w:val="WW8Num1z1"/>
    <w:rsid w:val="002A6952"/>
    <w:rPr>
      <w:rFonts w:ascii="Courier New" w:hAnsi="Courier New" w:cs="Courier New" w:hint="default"/>
    </w:rPr>
  </w:style>
  <w:style w:type="character" w:customStyle="1" w:styleId="WW8Num1z2">
    <w:name w:val="WW8Num1z2"/>
    <w:rsid w:val="002A6952"/>
    <w:rPr>
      <w:rFonts w:ascii="Wingdings" w:hAnsi="Wingdings" w:cs="Wingdings" w:hint="default"/>
    </w:rPr>
  </w:style>
  <w:style w:type="character" w:customStyle="1" w:styleId="3">
    <w:name w:val="Основной шрифт абзаца3"/>
    <w:rsid w:val="002A6952"/>
  </w:style>
  <w:style w:type="character" w:customStyle="1" w:styleId="5">
    <w:name w:val="Знак Знак5"/>
    <w:rsid w:val="002A6952"/>
    <w:rPr>
      <w:sz w:val="22"/>
      <w:szCs w:val="22"/>
      <w:lang w:val="en-US"/>
    </w:rPr>
  </w:style>
  <w:style w:type="character" w:customStyle="1" w:styleId="4">
    <w:name w:val="Знак Знак4"/>
    <w:rsid w:val="002A6952"/>
    <w:rPr>
      <w:sz w:val="22"/>
      <w:szCs w:val="22"/>
      <w:lang w:val="en-US"/>
    </w:rPr>
  </w:style>
  <w:style w:type="character" w:customStyle="1" w:styleId="30">
    <w:name w:val="Знак Знак3"/>
    <w:rsid w:val="002A6952"/>
    <w:rPr>
      <w:rFonts w:ascii="Tahoma" w:hAnsi="Tahoma" w:cs="Tahoma"/>
      <w:sz w:val="16"/>
      <w:szCs w:val="16"/>
      <w:lang w:val="en-US"/>
    </w:rPr>
  </w:style>
  <w:style w:type="character" w:customStyle="1" w:styleId="2">
    <w:name w:val="Знак примечания2"/>
    <w:rsid w:val="002A6952"/>
    <w:rPr>
      <w:sz w:val="16"/>
      <w:szCs w:val="16"/>
    </w:rPr>
  </w:style>
  <w:style w:type="character" w:customStyle="1" w:styleId="20">
    <w:name w:val="Знак Знак2"/>
    <w:rsid w:val="002A6952"/>
    <w:rPr>
      <w:lang w:val="en-US"/>
    </w:rPr>
  </w:style>
  <w:style w:type="character" w:customStyle="1" w:styleId="1">
    <w:name w:val="Знак Знак1"/>
    <w:rsid w:val="002A6952"/>
    <w:rPr>
      <w:b/>
      <w:bCs/>
      <w:lang w:val="en-US"/>
    </w:rPr>
  </w:style>
  <w:style w:type="character" w:customStyle="1" w:styleId="10">
    <w:name w:val="Основной шрифт абзаца1"/>
    <w:rsid w:val="002A6952"/>
  </w:style>
  <w:style w:type="character" w:customStyle="1" w:styleId="21">
    <w:name w:val="Основной шрифт абзаца2"/>
    <w:rsid w:val="002A6952"/>
  </w:style>
  <w:style w:type="character" w:customStyle="1" w:styleId="FooterChar">
    <w:name w:val="Footer Char"/>
    <w:rsid w:val="002A6952"/>
    <w:rPr>
      <w:rFonts w:ascii="Times New Roman" w:eastAsia="Times New Roman" w:hAnsi="Times New Roman" w:cs="Times New Roman"/>
      <w:sz w:val="24"/>
      <w:szCs w:val="24"/>
      <w:lang w:val="ru-RU"/>
    </w:rPr>
  </w:style>
  <w:style w:type="character" w:customStyle="1" w:styleId="11">
    <w:name w:val="Знак примечания1"/>
    <w:rsid w:val="002A6952"/>
    <w:rPr>
      <w:sz w:val="16"/>
      <w:szCs w:val="16"/>
    </w:rPr>
  </w:style>
  <w:style w:type="character" w:customStyle="1" w:styleId="CommentTextChar">
    <w:name w:val="Comment Text Char"/>
    <w:rsid w:val="002A6952"/>
    <w:rPr>
      <w:rFonts w:ascii="Times New Roman" w:eastAsia="Times New Roman" w:hAnsi="Times New Roman" w:cs="Times New Roman"/>
      <w:sz w:val="20"/>
      <w:szCs w:val="20"/>
      <w:lang w:val="ru-RU"/>
    </w:rPr>
  </w:style>
  <w:style w:type="character" w:customStyle="1" w:styleId="CommentSubjectChar">
    <w:name w:val="Comment Subject Char"/>
    <w:rsid w:val="002A6952"/>
    <w:rPr>
      <w:rFonts w:ascii="Times New Roman" w:eastAsia="Times New Roman" w:hAnsi="Times New Roman" w:cs="Times New Roman"/>
      <w:b/>
      <w:bCs/>
      <w:sz w:val="20"/>
      <w:szCs w:val="20"/>
      <w:lang w:val="ru-RU"/>
    </w:rPr>
  </w:style>
  <w:style w:type="character" w:customStyle="1" w:styleId="BalloonTextChar">
    <w:name w:val="Balloon Text Char"/>
    <w:rsid w:val="002A6952"/>
    <w:rPr>
      <w:rFonts w:ascii="Tahoma" w:eastAsia="Times New Roman" w:hAnsi="Tahoma" w:cs="Tahoma"/>
      <w:sz w:val="16"/>
      <w:szCs w:val="16"/>
      <w:lang w:val="ru-RU"/>
    </w:rPr>
  </w:style>
  <w:style w:type="character" w:customStyle="1" w:styleId="HeaderChar">
    <w:name w:val="Header Char"/>
    <w:rsid w:val="002A6952"/>
    <w:rPr>
      <w:rFonts w:ascii="Times New Roman" w:eastAsia="Times New Roman" w:hAnsi="Times New Roman" w:cs="Times New Roman"/>
      <w:sz w:val="24"/>
      <w:szCs w:val="24"/>
      <w:lang w:val="ru-RU"/>
    </w:rPr>
  </w:style>
  <w:style w:type="character" w:customStyle="1" w:styleId="FootnoteTextChar">
    <w:name w:val="Footnote Text Char"/>
    <w:rsid w:val="002A6952"/>
    <w:rPr>
      <w:rFonts w:ascii="Times New Roman" w:eastAsia="Times New Roman" w:hAnsi="Times New Roman" w:cs="Times New Roman"/>
      <w:lang w:val="ru-RU"/>
    </w:rPr>
  </w:style>
  <w:style w:type="character" w:customStyle="1" w:styleId="12">
    <w:name w:val="Знак сноски1"/>
    <w:rsid w:val="002A6952"/>
    <w:rPr>
      <w:vertAlign w:val="superscript"/>
    </w:rPr>
  </w:style>
  <w:style w:type="character" w:styleId="Hyperlink">
    <w:name w:val="Hyperlink"/>
    <w:rsid w:val="002A6952"/>
    <w:rPr>
      <w:color w:val="0000FF"/>
      <w:u w:val="single"/>
      <w:lang w:val="en-US" w:bidi="en-US"/>
    </w:rPr>
  </w:style>
  <w:style w:type="character" w:customStyle="1" w:styleId="ListLabel1">
    <w:name w:val="ListLabel 1"/>
    <w:rsid w:val="002A6952"/>
    <w:rPr>
      <w:rFonts w:eastAsia="Times New Roman" w:cs="Times New Roman"/>
    </w:rPr>
  </w:style>
  <w:style w:type="character" w:customStyle="1" w:styleId="ListLabel2">
    <w:name w:val="ListLabel 2"/>
    <w:rsid w:val="002A6952"/>
    <w:rPr>
      <w:rFonts w:cs="Courier New"/>
    </w:rPr>
  </w:style>
  <w:style w:type="character" w:customStyle="1" w:styleId="a">
    <w:name w:val="Знак Знак"/>
    <w:rsid w:val="002A6952"/>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2A6952"/>
  </w:style>
  <w:style w:type="character" w:customStyle="1" w:styleId="selectable">
    <w:name w:val="selectable"/>
    <w:rsid w:val="002A6952"/>
  </w:style>
  <w:style w:type="character" w:styleId="Strong">
    <w:name w:val="Strong"/>
    <w:qFormat/>
    <w:rsid w:val="002A6952"/>
    <w:rPr>
      <w:b/>
      <w:bCs/>
    </w:rPr>
  </w:style>
  <w:style w:type="paragraph" w:customStyle="1" w:styleId="13">
    <w:name w:val="Заголовок1"/>
    <w:basedOn w:val="Normal"/>
    <w:next w:val="BodyText"/>
    <w:rsid w:val="002A6952"/>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2A6952"/>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2A6952"/>
    <w:rPr>
      <w:rFonts w:cs="Lohit Hindi"/>
    </w:rPr>
  </w:style>
  <w:style w:type="paragraph" w:styleId="Caption">
    <w:name w:val="caption"/>
    <w:basedOn w:val="Normal"/>
    <w:qFormat/>
    <w:rsid w:val="002A6952"/>
    <w:pPr>
      <w:suppressLineNumbers/>
      <w:spacing w:before="120" w:after="120"/>
    </w:pPr>
    <w:rPr>
      <w:rFonts w:cs="Arial"/>
      <w:i/>
      <w:iCs/>
      <w:sz w:val="24"/>
      <w:szCs w:val="24"/>
    </w:rPr>
  </w:style>
  <w:style w:type="paragraph" w:customStyle="1" w:styleId="a0">
    <w:name w:val="Покажчик"/>
    <w:basedOn w:val="Normal"/>
    <w:rsid w:val="002A6952"/>
    <w:pPr>
      <w:suppressLineNumbers/>
    </w:pPr>
    <w:rPr>
      <w:rFonts w:cs="Arial"/>
    </w:rPr>
  </w:style>
  <w:style w:type="paragraph" w:styleId="Header">
    <w:name w:val="header"/>
    <w:basedOn w:val="Normal"/>
    <w:link w:val="HeaderChar1"/>
    <w:uiPriority w:val="99"/>
    <w:rsid w:val="002A6952"/>
    <w:pPr>
      <w:spacing w:after="0" w:line="240" w:lineRule="auto"/>
    </w:pPr>
  </w:style>
  <w:style w:type="paragraph" w:styleId="Footer">
    <w:name w:val="footer"/>
    <w:basedOn w:val="Normal"/>
    <w:rsid w:val="002A6952"/>
    <w:pPr>
      <w:spacing w:after="0" w:line="240" w:lineRule="auto"/>
    </w:pPr>
  </w:style>
  <w:style w:type="paragraph" w:styleId="BalloonText">
    <w:name w:val="Balloon Text"/>
    <w:basedOn w:val="Normal"/>
    <w:rsid w:val="002A6952"/>
    <w:pPr>
      <w:spacing w:after="0" w:line="240" w:lineRule="auto"/>
    </w:pPr>
    <w:rPr>
      <w:rFonts w:ascii="Tahoma" w:hAnsi="Tahoma" w:cs="Tahoma"/>
      <w:sz w:val="16"/>
      <w:szCs w:val="16"/>
    </w:rPr>
  </w:style>
  <w:style w:type="paragraph" w:customStyle="1" w:styleId="22">
    <w:name w:val="Текст примечания2"/>
    <w:basedOn w:val="Normal"/>
    <w:rsid w:val="002A6952"/>
    <w:rPr>
      <w:sz w:val="20"/>
      <w:szCs w:val="20"/>
    </w:rPr>
  </w:style>
  <w:style w:type="paragraph" w:styleId="CommentSubject">
    <w:name w:val="annotation subject"/>
    <w:basedOn w:val="22"/>
    <w:next w:val="22"/>
    <w:rsid w:val="002A6952"/>
    <w:rPr>
      <w:b/>
      <w:bCs/>
    </w:rPr>
  </w:style>
  <w:style w:type="paragraph" w:customStyle="1" w:styleId="14">
    <w:name w:val="Название1"/>
    <w:basedOn w:val="Normal"/>
    <w:rsid w:val="002A6952"/>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2A6952"/>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2A6952"/>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2A6952"/>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2A6952"/>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2A6952"/>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2A6952"/>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2A6952"/>
    <w:rPr>
      <w:b/>
      <w:bCs/>
    </w:rPr>
  </w:style>
  <w:style w:type="paragraph" w:customStyle="1" w:styleId="1a">
    <w:name w:val="Текст выноски1"/>
    <w:basedOn w:val="Normal"/>
    <w:rsid w:val="002A6952"/>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2A6952"/>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2A6952"/>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2A6952"/>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DD67E8"/>
    <w:rPr>
      <w:i/>
      <w:iCs/>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478</Words>
  <Characters>2730</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2020-07-12T19:00:00Z</dcterms:created>
  <dcterms:modified xsi:type="dcterms:W3CDTF">2020-07-12T19:00:00Z</dcterms:modified>
</cp:coreProperties>
</file>